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A57548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:rsidR="00B97B17" w:rsidRPr="004A626B" w:rsidRDefault="00E64D39" w:rsidP="00A57548">
      <w:pPr>
        <w:pStyle w:val="Intestazione"/>
        <w:jc w:val="both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="00A57548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A57548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F55B51" w:rsidRPr="004A626B" w:rsidRDefault="00F55B51" w:rsidP="1C48925C">
      <w:pPr>
        <w:rPr>
          <w:rFonts w:ascii="Titillium Web" w:hAnsi="Titillium Web"/>
        </w:rPr>
      </w:pPr>
    </w:p>
    <w:p w:rsidR="00F55B51" w:rsidRPr="004A626B" w:rsidRDefault="00F55B51" w:rsidP="1C48925C">
      <w:pPr>
        <w:rPr>
          <w:rFonts w:ascii="Titillium Web" w:hAnsi="Titillium Web"/>
        </w:rPr>
      </w:pPr>
    </w:p>
    <w:p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:rsidR="00B4174F" w:rsidRDefault="00B4174F" w:rsidP="002219B2">
      <w:pPr>
        <w:rPr>
          <w:rFonts w:ascii="Titillium Web" w:hAnsi="Titillium Web"/>
        </w:rPr>
      </w:pPr>
    </w:p>
    <w:p w:rsidR="00EF3058" w:rsidRPr="004A626B" w:rsidRDefault="00EF3058" w:rsidP="002219B2">
      <w:pPr>
        <w:rPr>
          <w:rFonts w:ascii="Titillium Web" w:hAnsi="Titillium Web"/>
        </w:rPr>
      </w:pPr>
    </w:p>
    <w:p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proofErr w:type="spellStart"/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ose</w:t>
      </w:r>
      <w:proofErr w:type="spellEnd"/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AB" w:rsidRDefault="00D71CAB" w:rsidP="00A0588B">
      <w:r>
        <w:separator/>
      </w:r>
    </w:p>
  </w:endnote>
  <w:endnote w:type="continuationSeparator" w:id="0">
    <w:p w:rsidR="00D71CAB" w:rsidRDefault="00D71CAB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AB" w:rsidRDefault="00D71CAB" w:rsidP="00A0588B">
      <w:r>
        <w:separator/>
      </w:r>
    </w:p>
  </w:footnote>
  <w:footnote w:type="continuationSeparator" w:id="0">
    <w:p w:rsidR="00D71CAB" w:rsidRDefault="00D71CAB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A5754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  <w:r w:rsidR="00A57548">
      <w:rPr>
        <w:rFonts w:ascii="Titillium Web" w:hAnsi="Titillium Web"/>
        <w:color w:val="0070C0"/>
      </w:rPr>
      <w:t>(FEDERAZIONE o COMITATO REGIONALE)</w:t>
    </w:r>
  </w:p>
  <w:p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27D10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5F613F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E35E1"/>
    <w:rsid w:val="009F096C"/>
    <w:rsid w:val="00A04FBC"/>
    <w:rsid w:val="00A0588B"/>
    <w:rsid w:val="00A57548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00A9E"/>
    <w:rsid w:val="00D606D7"/>
    <w:rsid w:val="00D71CAB"/>
    <w:rsid w:val="00E26959"/>
    <w:rsid w:val="00E64D39"/>
    <w:rsid w:val="00E72E19"/>
    <w:rsid w:val="00E7313F"/>
    <w:rsid w:val="00EA41E7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0F931EE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044F-ED61-41F4-BDB0-95EE7FB0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UTENTE5</cp:lastModifiedBy>
  <cp:revision>2</cp:revision>
  <cp:lastPrinted>2022-07-11T13:38:00Z</cp:lastPrinted>
  <dcterms:created xsi:type="dcterms:W3CDTF">2023-09-26T17:16:00Z</dcterms:created>
  <dcterms:modified xsi:type="dcterms:W3CDTF">2023-09-26T17:16:00Z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